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6" w:rsidRDefault="00FB5206" w:rsidP="00FB5206">
      <w:r>
        <w:t>STAFFORDSHIRE COUNTY COUNCIL</w:t>
      </w:r>
    </w:p>
    <w:p w:rsidR="00FB5206" w:rsidRDefault="00FB5206" w:rsidP="00FB5206">
      <w:r>
        <w:t>ROAD TRAFFIC REGULATION ACT 1984 (AS AMENDED)</w:t>
      </w:r>
    </w:p>
    <w:p w:rsidR="00FB5206" w:rsidRDefault="00FB5206" w:rsidP="00FB5206">
      <w:r>
        <w:t>ROAD TRAFFIC (TEMPORARY RESTRICTIONS) ACT 1991</w:t>
      </w:r>
    </w:p>
    <w:p w:rsidR="00FB5206" w:rsidRDefault="00FB5206" w:rsidP="00FB5206">
      <w:r>
        <w:t>DIVERSION OF VEHICULAR TRAFFIC</w:t>
      </w:r>
    </w:p>
    <w:p w:rsidR="00FB5206" w:rsidRDefault="00FB5206" w:rsidP="00FB5206">
      <w:r>
        <w:t>STRETTON ROAD, STRETTON</w:t>
      </w:r>
      <w:bookmarkStart w:id="0" w:name="_GoBack"/>
      <w:bookmarkEnd w:id="0"/>
    </w:p>
    <w:p w:rsidR="00FB5206" w:rsidRDefault="00FB5206" w:rsidP="00FB5206">
      <w:r>
        <w:t>NOTICE is hereby given that the Staffordshire County Council on 29 December 2020 made an Order the effect of</w:t>
      </w:r>
    </w:p>
    <w:p w:rsidR="00FB5206" w:rsidRDefault="00FB5206" w:rsidP="00FB5206">
      <w:r>
        <w:t>which will be to prohibit any vehicle from proceeding in that length of Stretton Road in Stretton outside Holly</w:t>
      </w:r>
    </w:p>
    <w:p w:rsidR="00FB5206" w:rsidRDefault="00FB5206" w:rsidP="00FB5206">
      <w:r>
        <w:t>Cottage unless the vehicle is being used in connection with the works; or unless the vehicle requires access to premises</w:t>
      </w:r>
    </w:p>
    <w:p w:rsidR="00FB5206" w:rsidRDefault="00FB5206" w:rsidP="00FB5206">
      <w:r>
        <w:t>on the length of road or is being used for police, fire brigade or ambulance purposes.</w:t>
      </w:r>
    </w:p>
    <w:p w:rsidR="00FB5206" w:rsidRDefault="00FB5206" w:rsidP="00FB5206">
      <w:r>
        <w:t xml:space="preserve">An alternative route for traffic is available via Stretton Road, Lapley Lane, Congreve Lane, A5 Watling Street, </w:t>
      </w:r>
      <w:proofErr w:type="spellStart"/>
      <w:r>
        <w:t>Ivetsey</w:t>
      </w:r>
      <w:proofErr w:type="spellEnd"/>
    </w:p>
    <w:p w:rsidR="00FB5206" w:rsidRDefault="00FB5206" w:rsidP="00FB5206">
      <w:r>
        <w:t>Road, High Street, Long Street, Lapley Road, Wenlock Bank and vice versa. For more information,</w:t>
      </w:r>
    </w:p>
    <w:p w:rsidR="00FB5206" w:rsidRDefault="00FB5206" w:rsidP="00FB5206">
      <w:r>
        <w:t>visit: https://one.network/?tm=119379736.</w:t>
      </w:r>
    </w:p>
    <w:p w:rsidR="00FB5206" w:rsidRDefault="00FB5206" w:rsidP="00FB5206">
      <w:r>
        <w:t>The order will come into operation from 09:30 hours on 13 January 2021 and the said works will</w:t>
      </w:r>
    </w:p>
    <w:p w:rsidR="00FB5206" w:rsidRDefault="00FB5206" w:rsidP="00FB5206">
      <w:r>
        <w:t>commence on or as near as practicable to that date. It is anticipated that the works will be completed</w:t>
      </w:r>
    </w:p>
    <w:p w:rsidR="00FB5206" w:rsidRDefault="00FB5206" w:rsidP="00FB5206">
      <w:r>
        <w:t>by 15:30 hours on the same day.</w:t>
      </w:r>
    </w:p>
    <w:p w:rsidR="00FB5206" w:rsidRDefault="00FB5206" w:rsidP="00FB5206">
      <w:r>
        <w:t>The Order will remain in force for a period of 18 months, or until the pole testing works, which it is proposed to carry</w:t>
      </w:r>
    </w:p>
    <w:p w:rsidR="00FB5206" w:rsidRDefault="00FB5206" w:rsidP="00FB5206">
      <w:r>
        <w:t>out on or near the road have been completed, whichever is the earlier.</w:t>
      </w:r>
    </w:p>
    <w:p w:rsidR="00FB5206" w:rsidRDefault="00FB5206" w:rsidP="00FB5206">
      <w:r>
        <w:t>Date: 30 December 2020</w:t>
      </w:r>
    </w:p>
    <w:p w:rsidR="00FB5206" w:rsidRDefault="00FB5206" w:rsidP="00FB5206">
      <w:r>
        <w:t xml:space="preserve">John </w:t>
      </w:r>
      <w:proofErr w:type="spellStart"/>
      <w:r>
        <w:t>Tradewell</w:t>
      </w:r>
      <w:proofErr w:type="spellEnd"/>
      <w:r>
        <w:t>, Director of Corporate Services,</w:t>
      </w:r>
    </w:p>
    <w:p w:rsidR="00FB5206" w:rsidRDefault="00FB5206" w:rsidP="00FB5206">
      <w:r>
        <w:t>No. 2 Staffordshire Place, Tipping Street, Stafford. ST16 2DH</w:t>
      </w:r>
    </w:p>
    <w:p w:rsidR="00FB5206" w:rsidRDefault="00FB5206" w:rsidP="00FB5206">
      <w:r>
        <w:t>Ref: 4215953</w:t>
      </w:r>
    </w:p>
    <w:p w:rsidR="008E48F1" w:rsidRDefault="00FB5206" w:rsidP="00FB5206">
      <w:r>
        <w:t>Enquiries: Customer Contact Centre Tel: 0300 111 8000</w:t>
      </w:r>
    </w:p>
    <w:sectPr w:rsidR="008E4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06"/>
    <w:rsid w:val="008E48F1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7946-B703-47FE-9AB0-584E37E5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LSWAPC Office</dc:creator>
  <cp:keywords/>
  <dc:description/>
  <cp:lastModifiedBy>LSWAPC Office</cp:lastModifiedBy>
  <cp:revision>1</cp:revision>
  <dcterms:created xsi:type="dcterms:W3CDTF">2020-12-02T12:40:00Z</dcterms:created>
  <dcterms:modified xsi:type="dcterms:W3CDTF">2020-12-02T12:40:00Z</dcterms:modified>
</cp:coreProperties>
</file>